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662475" w14:textId="6E3CC1E2" w:rsidR="00F57D28" w:rsidRPr="00AF0B36" w:rsidRDefault="00AF0B36">
      <w:pPr>
        <w:rPr>
          <w:b/>
          <w:bCs/>
        </w:rPr>
      </w:pPr>
      <w:r w:rsidRPr="00AF0B36">
        <w:rPr>
          <w:b/>
          <w:bCs/>
        </w:rPr>
        <w:t xml:space="preserve">Information on the </w:t>
      </w:r>
      <w:r w:rsidR="005119C0">
        <w:rPr>
          <w:b/>
          <w:bCs/>
        </w:rPr>
        <w:t xml:space="preserve">Children’s </w:t>
      </w:r>
      <w:r w:rsidR="0016021C">
        <w:rPr>
          <w:b/>
          <w:bCs/>
        </w:rPr>
        <w:t xml:space="preserve">Affected by </w:t>
      </w:r>
      <w:r w:rsidRPr="00AF0B36">
        <w:rPr>
          <w:b/>
          <w:bCs/>
        </w:rPr>
        <w:t>Disability</w:t>
      </w:r>
      <w:r w:rsidR="0016021C">
        <w:rPr>
          <w:b/>
          <w:bCs/>
        </w:rPr>
        <w:t xml:space="preserve"> Practice </w:t>
      </w:r>
      <w:r w:rsidRPr="00AF0B36">
        <w:rPr>
          <w:b/>
          <w:bCs/>
        </w:rPr>
        <w:t>Team</w:t>
      </w:r>
      <w:r w:rsidR="0016021C">
        <w:rPr>
          <w:b/>
          <w:bCs/>
        </w:rPr>
        <w:t>, City of Edinburgh Council</w:t>
      </w:r>
      <w:r w:rsidR="00F7687B">
        <w:rPr>
          <w:b/>
          <w:bCs/>
        </w:rPr>
        <w:t xml:space="preserve">. </w:t>
      </w:r>
    </w:p>
    <w:p w14:paraId="6EE2D250" w14:textId="676DAA97" w:rsidR="00AF0B36" w:rsidRPr="00AF0B36" w:rsidRDefault="00AF0B36">
      <w:pPr>
        <w:rPr>
          <w:b/>
          <w:bCs/>
        </w:rPr>
      </w:pPr>
      <w:r w:rsidRPr="00AF0B36">
        <w:rPr>
          <w:b/>
          <w:bCs/>
        </w:rPr>
        <w:t>October 2024</w:t>
      </w:r>
    </w:p>
    <w:p w14:paraId="4A3D2888" w14:textId="3B5B5333" w:rsidR="00AF0B36" w:rsidRDefault="00AF0B36">
      <w:r>
        <w:t xml:space="preserve">The disability social work team provides assessment and intervention to children and young people with a lifelong </w:t>
      </w:r>
      <w:r w:rsidR="006D6575">
        <w:t xml:space="preserve">diagnosed </w:t>
      </w:r>
      <w:r>
        <w:t xml:space="preserve">disability. </w:t>
      </w:r>
    </w:p>
    <w:p w14:paraId="37E3BC69" w14:textId="17FEB7F5" w:rsidR="00AF0B36" w:rsidRDefault="009B17DB" w:rsidP="00AF0B36">
      <w:r>
        <w:t>Our current criteria is</w:t>
      </w:r>
      <w:r w:rsidR="00AF0B36">
        <w:t xml:space="preserve">: </w:t>
      </w:r>
      <w:r w:rsidR="00AF0B36" w:rsidRPr="00AF0B36">
        <w:rPr>
          <w:i/>
          <w:iCs/>
          <w:u w:val="single"/>
        </w:rPr>
        <w:t>To be eligible for a service from the Disability Team</w:t>
      </w:r>
      <w:r w:rsidR="00AF0B36" w:rsidRPr="00AF0B36">
        <w:rPr>
          <w:i/>
          <w:iCs/>
        </w:rPr>
        <w:t xml:space="preserve"> the disability of the child/young person must be substantial and be the primary reason for the referral.</w:t>
      </w:r>
    </w:p>
    <w:p w14:paraId="2893F780" w14:textId="1AB1AFF7" w:rsidR="00176CB4" w:rsidRDefault="006B079E" w:rsidP="000F3BEB">
      <w:r>
        <w:t>Having</w:t>
      </w:r>
      <w:r w:rsidR="00AF0B36">
        <w:t xml:space="preserve"> a </w:t>
      </w:r>
      <w:r w:rsidR="00924B12">
        <w:t>disability</w:t>
      </w:r>
      <w:r w:rsidR="00AF0B36">
        <w:t xml:space="preserve"> is not </w:t>
      </w:r>
      <w:r w:rsidR="00045D65">
        <w:t xml:space="preserve">in itself </w:t>
      </w:r>
      <w:r w:rsidR="00924B12">
        <w:t>sufficient reason</w:t>
      </w:r>
      <w:r w:rsidR="00AF0B36">
        <w:t xml:space="preserve"> to be </w:t>
      </w:r>
      <w:r w:rsidR="00924B12">
        <w:t>referred for a social work service</w:t>
      </w:r>
      <w:r w:rsidR="00AF0B36">
        <w:t>. There must be evidence of a substantial level of impact on the child’s day to day life and/or on the functioning of their family.</w:t>
      </w:r>
      <w:r w:rsidR="006831C7">
        <w:t xml:space="preserve"> We work at the same</w:t>
      </w:r>
      <w:r w:rsidR="00557506">
        <w:t xml:space="preserve"> referral</w:t>
      </w:r>
      <w:r w:rsidR="006831C7">
        <w:t xml:space="preserve"> threshold of need/concern/risk as </w:t>
      </w:r>
      <w:r w:rsidR="009C33BE">
        <w:t>other children’s social work teams within the local authority.</w:t>
      </w:r>
    </w:p>
    <w:p w14:paraId="6F061BB6" w14:textId="6DFF81E6" w:rsidR="0081554F" w:rsidRDefault="0081554F" w:rsidP="000F3BEB">
      <w:r>
        <w:t xml:space="preserve">At the point of referral, the main presenting need must be the child’s disability. </w:t>
      </w:r>
      <w:r w:rsidR="00AD1CA1">
        <w:t xml:space="preserve">Many families will </w:t>
      </w:r>
      <w:r w:rsidR="00FE55B4">
        <w:t>co-present with a wide range of secondary issues, but to be referred to the Children’s Disability Team the main concern must be the impact of the child’s disability.</w:t>
      </w:r>
    </w:p>
    <w:p w14:paraId="049CF44C" w14:textId="7A1CB7D8" w:rsidR="00494EB3" w:rsidRDefault="00494EB3" w:rsidP="000F3BEB">
      <w:r>
        <w:t xml:space="preserve">Once a family is open to us, </w:t>
      </w:r>
      <w:r w:rsidR="000E6F49">
        <w:t xml:space="preserve">we will work with any secondary issues that emerge, including </w:t>
      </w:r>
      <w:r w:rsidR="00FF1749">
        <w:t xml:space="preserve">child welfare or child protection concerns. We work </w:t>
      </w:r>
      <w:r w:rsidR="00E32753">
        <w:t xml:space="preserve">with families who require involvement in </w:t>
      </w:r>
      <w:r w:rsidR="00FF1749">
        <w:t xml:space="preserve">the </w:t>
      </w:r>
      <w:r w:rsidR="00633D44">
        <w:t>C</w:t>
      </w:r>
      <w:r w:rsidR="00FF1749">
        <w:t xml:space="preserve">hild </w:t>
      </w:r>
      <w:r w:rsidR="00633D44">
        <w:t>P</w:t>
      </w:r>
      <w:r w:rsidR="00FF1749">
        <w:t>rotection</w:t>
      </w:r>
      <w:r w:rsidR="00633D44">
        <w:t>, Looked After and Accommodated and Children’s Hearing systems</w:t>
      </w:r>
      <w:r w:rsidR="00E32753">
        <w:t>.</w:t>
      </w:r>
      <w:r w:rsidR="00633D44">
        <w:t xml:space="preserve"> </w:t>
      </w:r>
      <w:r w:rsidR="00770745">
        <w:t xml:space="preserve">We remain allocated to these </w:t>
      </w:r>
      <w:r w:rsidR="00FB5CF3">
        <w:t>children regardless of whether the concern or risk relates to their disability.</w:t>
      </w:r>
    </w:p>
    <w:p w14:paraId="78F24B89" w14:textId="4F9A19FB" w:rsidR="00176CB4" w:rsidRDefault="00176CB4" w:rsidP="00AF0B36">
      <w:pPr>
        <w:rPr>
          <w:b/>
          <w:bCs/>
        </w:rPr>
      </w:pPr>
      <w:r>
        <w:rPr>
          <w:b/>
          <w:bCs/>
        </w:rPr>
        <w:t>Referral</w:t>
      </w:r>
      <w:r w:rsidR="00102BE4">
        <w:rPr>
          <w:b/>
          <w:bCs/>
        </w:rPr>
        <w:t xml:space="preserve"> process</w:t>
      </w:r>
    </w:p>
    <w:p w14:paraId="36A9288D" w14:textId="4B9F02BB" w:rsidR="00283D2D" w:rsidRDefault="00283D2D" w:rsidP="00AF0B36">
      <w:r>
        <w:t xml:space="preserve">The main route to accessing our team is via an initial assessment through </w:t>
      </w:r>
      <w:r w:rsidR="00256F10">
        <w:t xml:space="preserve">a social worker based at </w:t>
      </w:r>
      <w:r>
        <w:t>Social Care Direct</w:t>
      </w:r>
      <w:r w:rsidR="00A6749B">
        <w:t xml:space="preserve"> </w:t>
      </w:r>
      <w:hyperlink r:id="rId5" w:history="1">
        <w:r w:rsidR="00A6749B" w:rsidRPr="00A6749B">
          <w:rPr>
            <w:rStyle w:val="Hyperlink"/>
          </w:rPr>
          <w:t>Ask Social Care Direct for advice – The City of Edinburgh Council</w:t>
        </w:r>
      </w:hyperlink>
      <w:r>
        <w:t xml:space="preserve">. </w:t>
      </w:r>
      <w:r w:rsidR="00434292">
        <w:t xml:space="preserve">We have recently started accepting referrals </w:t>
      </w:r>
      <w:r w:rsidR="00505DAA">
        <w:t>regarding</w:t>
      </w:r>
      <w:r w:rsidR="00434292">
        <w:t xml:space="preserve"> families who have had a consultation through the </w:t>
      </w:r>
      <w:r w:rsidR="00D548C2" w:rsidRPr="00D548C2">
        <w:t>Edinburgh Disability and Neurodiversity Hub</w:t>
      </w:r>
      <w:r w:rsidR="00F77E40">
        <w:t xml:space="preserve"> </w:t>
      </w:r>
      <w:hyperlink r:id="rId6" w:history="1">
        <w:r w:rsidR="00A6749B" w:rsidRPr="00A6749B">
          <w:rPr>
            <w:rStyle w:val="Hyperlink"/>
          </w:rPr>
          <w:t>EDAN Hub partners | The Yard</w:t>
        </w:r>
      </w:hyperlink>
      <w:r w:rsidR="00A6749B">
        <w:t>.</w:t>
      </w:r>
    </w:p>
    <w:p w14:paraId="2AB9437A" w14:textId="2AE09CF9" w:rsidR="00F7326B" w:rsidRPr="00283D2D" w:rsidRDefault="00256F10" w:rsidP="00AF0B36">
      <w:r>
        <w:t>The initial discussions at either Social Care Direct or the</w:t>
      </w:r>
      <w:r w:rsidR="00781D22">
        <w:t xml:space="preserve"> EDAN</w:t>
      </w:r>
      <w:r>
        <w:t xml:space="preserve"> Hub will consider the child’s needs under s23 of the Children (Scotland) Act. </w:t>
      </w:r>
      <w:r w:rsidR="00B710F1">
        <w:t>This initial assessment will determine whether there is a necessity for the child to be allocat</w:t>
      </w:r>
      <w:r w:rsidR="00590E08">
        <w:t>ed</w:t>
      </w:r>
      <w:r w:rsidR="00B710F1">
        <w:t xml:space="preserve"> to a practitioner</w:t>
      </w:r>
      <w:r w:rsidR="00590E08">
        <w:t xml:space="preserve"> in our team</w:t>
      </w:r>
      <w:r w:rsidR="00B710F1">
        <w:t xml:space="preserve"> for a more </w:t>
      </w:r>
      <w:r w:rsidR="003C7DE8">
        <w:t>detailed</w:t>
      </w:r>
      <w:r w:rsidR="00B710F1">
        <w:t xml:space="preserve"> assessment of need.</w:t>
      </w:r>
    </w:p>
    <w:p w14:paraId="2E6B2A5A" w14:textId="73A8C5C1" w:rsidR="00AF0B36" w:rsidRDefault="00AF0B36" w:rsidP="00AF0B36">
      <w:r>
        <w:t>Most of our referrals are for children with Autism and</w:t>
      </w:r>
      <w:r w:rsidR="006831C7">
        <w:t xml:space="preserve">/or a diagnosed learning disability. We also </w:t>
      </w:r>
      <w:r w:rsidR="00804144">
        <w:t>work with</w:t>
      </w:r>
      <w:r w:rsidR="006831C7">
        <w:t xml:space="preserve"> children with chromosomal conditions and physical disabilities. We do not </w:t>
      </w:r>
      <w:r w:rsidR="00804144">
        <w:t>accept referrals for</w:t>
      </w:r>
      <w:r w:rsidR="006831C7">
        <w:t xml:space="preserve"> children whose only diagnosis is ADHD. </w:t>
      </w:r>
      <w:r w:rsidR="00176CB4">
        <w:t>For all referrals, t</w:t>
      </w:r>
      <w:r w:rsidR="006831C7">
        <w:t xml:space="preserve">here </w:t>
      </w:r>
      <w:r w:rsidR="00804144">
        <w:t>child must have a confirmed diagnosis</w:t>
      </w:r>
      <w:r w:rsidR="0022718B">
        <w:t xml:space="preserve"> and not just the suspicion or likely presence of a disability.</w:t>
      </w:r>
    </w:p>
    <w:p w14:paraId="59501674" w14:textId="387E80EB" w:rsidR="00FC430B" w:rsidRDefault="00176CB4" w:rsidP="00AF0B36">
      <w:r>
        <w:t>Children with complex medical conditions are usually referred to the social work team based at the R</w:t>
      </w:r>
      <w:r w:rsidR="00505DAA">
        <w:t xml:space="preserve">oyal </w:t>
      </w:r>
      <w:r>
        <w:t>H</w:t>
      </w:r>
      <w:r w:rsidR="00505DAA">
        <w:t xml:space="preserve">ospital for </w:t>
      </w:r>
      <w:r>
        <w:t>C</w:t>
      </w:r>
      <w:r w:rsidR="00505DAA">
        <w:t xml:space="preserve">hildren and </w:t>
      </w:r>
      <w:r>
        <w:t>Y</w:t>
      </w:r>
      <w:r w:rsidR="00505DAA">
        <w:t xml:space="preserve">oung </w:t>
      </w:r>
      <w:r>
        <w:t>P</w:t>
      </w:r>
      <w:r w:rsidR="00505DAA">
        <w:t>eople</w:t>
      </w:r>
      <w:r w:rsidR="006E4543">
        <w:t>, again this should be done through S</w:t>
      </w:r>
      <w:r w:rsidR="0085506E">
        <w:t>ocial Care Direct</w:t>
      </w:r>
      <w:r>
        <w:t>.</w:t>
      </w:r>
    </w:p>
    <w:p w14:paraId="43B3ECA7" w14:textId="1AB00D24" w:rsidR="00420D52" w:rsidRDefault="0022718B" w:rsidP="00AF0B36">
      <w:r>
        <w:t>All referrals require consent of the child’s parent or guardian.</w:t>
      </w:r>
    </w:p>
    <w:p w14:paraId="5233565C" w14:textId="70DD04A3" w:rsidR="00176CB4" w:rsidRDefault="00176CB4" w:rsidP="00AF0B36">
      <w:pPr>
        <w:rPr>
          <w:b/>
          <w:bCs/>
        </w:rPr>
      </w:pPr>
      <w:r>
        <w:rPr>
          <w:b/>
          <w:bCs/>
        </w:rPr>
        <w:t>Age range</w:t>
      </w:r>
    </w:p>
    <w:p w14:paraId="07AFFEDE" w14:textId="7B545FDD" w:rsidR="00A7435E" w:rsidRDefault="00176CB4" w:rsidP="00AF0B36">
      <w:r>
        <w:t>Our team works with children from a very young age up to their school leaving date</w:t>
      </w:r>
      <w:r w:rsidR="00A7435E">
        <w:t xml:space="preserve">. </w:t>
      </w:r>
      <w:r w:rsidR="00BA665A">
        <w:t>We maintain case responsibility for</w:t>
      </w:r>
      <w:r w:rsidR="00A7435E">
        <w:t xml:space="preserve"> </w:t>
      </w:r>
      <w:r w:rsidR="00EF59EF">
        <w:t xml:space="preserve">Looked After and Accommodated </w:t>
      </w:r>
      <w:r w:rsidR="00DE562D">
        <w:t>C</w:t>
      </w:r>
      <w:r w:rsidR="00EF59EF">
        <w:t>hildren</w:t>
      </w:r>
      <w:r w:rsidR="00A7435E">
        <w:t xml:space="preserve"> until they transition to either Throughcare Aftercare </w:t>
      </w:r>
      <w:r w:rsidR="00BA665A">
        <w:t xml:space="preserve">Services </w:t>
      </w:r>
      <w:r w:rsidR="00A7435E">
        <w:t>or Health and Social Care.</w:t>
      </w:r>
      <w:r>
        <w:t xml:space="preserve"> </w:t>
      </w:r>
    </w:p>
    <w:p w14:paraId="39ECD004" w14:textId="1AF6B183" w:rsidR="00176CB4" w:rsidRDefault="00176CB4" w:rsidP="00AF0B36">
      <w:r>
        <w:t xml:space="preserve">We would expect the needs of very young children to be met by universal </w:t>
      </w:r>
      <w:r w:rsidR="00E63C69">
        <w:t>services,</w:t>
      </w:r>
      <w:r w:rsidR="00601016">
        <w:t xml:space="preserve"> </w:t>
      </w:r>
      <w:r w:rsidR="00E63C69">
        <w:t xml:space="preserve">usually </w:t>
      </w:r>
      <w:r w:rsidR="00601016">
        <w:t>their health visitor and a placement at a nursery or early years centre</w:t>
      </w:r>
      <w:r>
        <w:t xml:space="preserve">. </w:t>
      </w:r>
      <w:r w:rsidR="00601016">
        <w:t>Most</w:t>
      </w:r>
      <w:r>
        <w:t xml:space="preserve"> of our service providers are registered to work with </w:t>
      </w:r>
      <w:r w:rsidR="00601016">
        <w:t>children aged five</w:t>
      </w:r>
      <w:r w:rsidR="00E63C69">
        <w:t xml:space="preserve"> years</w:t>
      </w:r>
      <w:r w:rsidR="00601016">
        <w:t xml:space="preserve"> and older.</w:t>
      </w:r>
    </w:p>
    <w:p w14:paraId="39C53C22" w14:textId="1175F6EC" w:rsidR="00590F40" w:rsidRPr="00CA1076" w:rsidRDefault="00590F40" w:rsidP="00AF0B36">
      <w:r>
        <w:t xml:space="preserve">We do not accept referrals where the main </w:t>
      </w:r>
      <w:r w:rsidR="008F7B15">
        <w:t xml:space="preserve">focus of work is identifying </w:t>
      </w:r>
      <w:r w:rsidR="00BC55BF">
        <w:t>post-school support</w:t>
      </w:r>
      <w:r w:rsidR="008B7BB3">
        <w:t>;</w:t>
      </w:r>
      <w:r w:rsidR="0051192C">
        <w:t xml:space="preserve"> </w:t>
      </w:r>
      <w:r w:rsidR="008B7BB3">
        <w:t>this</w:t>
      </w:r>
      <w:r w:rsidR="0051192C">
        <w:t xml:space="preserve"> is assessed and funded by Health and Social Care rather than Children’s Services. </w:t>
      </w:r>
      <w:r w:rsidR="00BC55BF">
        <w:t>The lead on transition planning should always be undertaken by schools</w:t>
      </w:r>
      <w:r w:rsidR="0051192C">
        <w:t>.</w:t>
      </w:r>
      <w:r w:rsidR="006C5022">
        <w:t xml:space="preserve"> </w:t>
      </w:r>
      <w:r w:rsidR="00334BA8">
        <w:t xml:space="preserve">For </w:t>
      </w:r>
      <w:r w:rsidR="00112983">
        <w:t xml:space="preserve">young people </w:t>
      </w:r>
      <w:r w:rsidR="00334BA8">
        <w:t xml:space="preserve">already known to us, we can help signpost and advise on the appropriate </w:t>
      </w:r>
      <w:r w:rsidR="00D90303">
        <w:t>routes to having their post-school needs assessed.</w:t>
      </w:r>
      <w:r w:rsidR="00334BA8">
        <w:t xml:space="preserve"> </w:t>
      </w:r>
    </w:p>
    <w:p w14:paraId="0EA7E8DD" w14:textId="1C9275FD" w:rsidR="006831C7" w:rsidRDefault="006831C7" w:rsidP="00AF0B36">
      <w:pPr>
        <w:rPr>
          <w:b/>
          <w:bCs/>
        </w:rPr>
      </w:pPr>
      <w:r>
        <w:rPr>
          <w:b/>
          <w:bCs/>
        </w:rPr>
        <w:t>Self-Directed Support</w:t>
      </w:r>
    </w:p>
    <w:p w14:paraId="3F08488F" w14:textId="76296C3D" w:rsidR="006831C7" w:rsidRDefault="00FC430B" w:rsidP="00AF0B36">
      <w:r>
        <w:t xml:space="preserve">A s23 assessment undertaken by our team is about identifying unmet need and creating a plan that addresses this. We do this via </w:t>
      </w:r>
      <w:r w:rsidR="00970D64">
        <w:t>S</w:t>
      </w:r>
      <w:r>
        <w:t>elf-</w:t>
      </w:r>
      <w:r w:rsidR="00970D64">
        <w:t>D</w:t>
      </w:r>
      <w:r>
        <w:t xml:space="preserve">irected </w:t>
      </w:r>
      <w:r w:rsidR="00970D64">
        <w:t>S</w:t>
      </w:r>
      <w:r>
        <w:t>upport (SDS).</w:t>
      </w:r>
      <w:r w:rsidR="006831C7">
        <w:t xml:space="preserve"> This allows </w:t>
      </w:r>
      <w:r w:rsidR="000D6C63">
        <w:t>families</w:t>
      </w:r>
      <w:r w:rsidR="006831C7">
        <w:t xml:space="preserve"> choice about </w:t>
      </w:r>
      <w:r w:rsidR="00830203">
        <w:t>services</w:t>
      </w:r>
      <w:r w:rsidR="006831C7">
        <w:t xml:space="preserve"> and whether they want to manage their budget themselves or have the social work team organise </w:t>
      </w:r>
      <w:r w:rsidR="00DE658B">
        <w:t>support</w:t>
      </w:r>
      <w:r w:rsidR="006831C7">
        <w:t>.</w:t>
      </w:r>
      <w:r>
        <w:t xml:space="preserve"> </w:t>
      </w:r>
    </w:p>
    <w:p w14:paraId="0E5E5C82" w14:textId="03C12113" w:rsidR="00B30A48" w:rsidRDefault="00B30A48" w:rsidP="00AF0B36">
      <w:r>
        <w:t xml:space="preserve">The Council’s Self-Directed Support Policy </w:t>
      </w:r>
      <w:r w:rsidR="00047953">
        <w:t xml:space="preserve">is explained here: </w:t>
      </w:r>
      <w:hyperlink r:id="rId7" w:history="1">
        <w:r w:rsidR="00047953" w:rsidRPr="00047953">
          <w:rPr>
            <w:rStyle w:val="Hyperlink"/>
          </w:rPr>
          <w:t>Microsoft Word - SDS procedure V1</w:t>
        </w:r>
      </w:hyperlink>
    </w:p>
    <w:p w14:paraId="42FA1DBE" w14:textId="58511D09" w:rsidR="00FC430B" w:rsidRDefault="008415A0" w:rsidP="008415A0">
      <w:r>
        <w:t xml:space="preserve">A Self-Directed Support plan is intended to meet social outcomes and cannot be used to </w:t>
      </w:r>
      <w:r w:rsidR="00586EA4">
        <w:t>meet</w:t>
      </w:r>
      <w:r w:rsidR="00FC430B">
        <w:t xml:space="preserve"> outcomes that should be met by partner agencies or</w:t>
      </w:r>
      <w:r w:rsidR="00586EA4">
        <w:t xml:space="preserve"> other</w:t>
      </w:r>
      <w:r w:rsidR="00FC430B">
        <w:t xml:space="preserve"> council departments. A plan can</w:t>
      </w:r>
      <w:r w:rsidR="00820972">
        <w:t xml:space="preserve">not </w:t>
      </w:r>
      <w:r w:rsidR="00FC430B">
        <w:t>include funding for housing, therapy/counselling, educational tutoring, private schooling or additional support in school. These should be provided by other agencies.</w:t>
      </w:r>
    </w:p>
    <w:p w14:paraId="10F4B817" w14:textId="591B1978" w:rsidR="006831C7" w:rsidRDefault="00CF30DF" w:rsidP="00AF0B36">
      <w:r>
        <w:t>Identified outcomes are based on the GIRFEC wellbeing indicators</w:t>
      </w:r>
      <w:r w:rsidR="00F4223B">
        <w:t xml:space="preserve"> and </w:t>
      </w:r>
      <w:r w:rsidR="00511EE4">
        <w:t>any support agreed must be clearly linked to an outcome</w:t>
      </w:r>
      <w:r w:rsidR="00B149AB">
        <w:t xml:space="preserve">. </w:t>
      </w:r>
      <w:r w:rsidR="00396428">
        <w:t xml:space="preserve">The most common types of support provided are social groups, individual outreach, overnight short breaks </w:t>
      </w:r>
      <w:r w:rsidR="00AE3C54">
        <w:t>and activities within the community that meet the identified needs.</w:t>
      </w:r>
    </w:p>
    <w:p w14:paraId="3DB55A12" w14:textId="4C6939E0" w:rsidR="00546984" w:rsidRDefault="00546984" w:rsidP="00AF0B36">
      <w:r>
        <w:t xml:space="preserve">Our team do not directly provide </w:t>
      </w:r>
      <w:r w:rsidR="00760478">
        <w:t>strategies to manage</w:t>
      </w:r>
      <w:r>
        <w:t xml:space="preserve"> the behaviour of children or young people. We can provide signposting or referrals to services that offer this. </w:t>
      </w:r>
    </w:p>
    <w:p w14:paraId="082A7343" w14:textId="77777777" w:rsidR="006E72FD" w:rsidRDefault="00A95E33" w:rsidP="00AF0B36">
      <w:r>
        <w:t xml:space="preserve">Children will remain open to our team as long as they </w:t>
      </w:r>
      <w:r w:rsidR="0009034B">
        <w:t xml:space="preserve">have an SDS plan in place. If the plan meets the child’s needs and there are no other issues then </w:t>
      </w:r>
      <w:r w:rsidR="006B278A">
        <w:t xml:space="preserve">they will normally be allocated to a practitioner </w:t>
      </w:r>
      <w:r w:rsidR="00ED7822">
        <w:t>only for the annual review of their plan. Many families will have issues that require longer term allocation to a social worker or social work assistant.</w:t>
      </w:r>
    </w:p>
    <w:p w14:paraId="69C0501C" w14:textId="77777777" w:rsidR="00AF0B36" w:rsidRPr="00AF0B36" w:rsidRDefault="00AF0B36" w:rsidP="00AF0B36"/>
    <w:p w14:paraId="564A23FF" w14:textId="13EE358E" w:rsidR="007D7236" w:rsidRDefault="007D7236">
      <w:r>
        <w:t>Michelle Kirkpatrick,</w:t>
      </w:r>
      <w:r w:rsidR="00F7687B">
        <w:t xml:space="preserve"> </w:t>
      </w:r>
      <w:r>
        <w:t>Team Manager, Children Affected by Disabilities</w:t>
      </w:r>
      <w:r w:rsidR="0016021C">
        <w:t xml:space="preserve">. </w:t>
      </w:r>
    </w:p>
    <w:sectPr w:rsidR="007D72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A44C69"/>
    <w:multiLevelType w:val="hybridMultilevel"/>
    <w:tmpl w:val="82D81DFA"/>
    <w:lvl w:ilvl="0" w:tplc="DE2E2E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91249B"/>
    <w:multiLevelType w:val="hybridMultilevel"/>
    <w:tmpl w:val="39EC7B28"/>
    <w:lvl w:ilvl="0" w:tplc="686A217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1039899">
    <w:abstractNumId w:val="0"/>
  </w:num>
  <w:num w:numId="2" w16cid:durableId="3643317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B36"/>
    <w:rsid w:val="00045D65"/>
    <w:rsid w:val="00047953"/>
    <w:rsid w:val="0009034B"/>
    <w:rsid w:val="000D6C63"/>
    <w:rsid w:val="000E6F49"/>
    <w:rsid w:val="000F3BEB"/>
    <w:rsid w:val="00102BE4"/>
    <w:rsid w:val="00112983"/>
    <w:rsid w:val="00131020"/>
    <w:rsid w:val="0016021C"/>
    <w:rsid w:val="00176CB4"/>
    <w:rsid w:val="0022718B"/>
    <w:rsid w:val="00256F10"/>
    <w:rsid w:val="00271550"/>
    <w:rsid w:val="00283D2D"/>
    <w:rsid w:val="00334BA8"/>
    <w:rsid w:val="003426E2"/>
    <w:rsid w:val="003849DA"/>
    <w:rsid w:val="00396428"/>
    <w:rsid w:val="003C7DE8"/>
    <w:rsid w:val="00420D52"/>
    <w:rsid w:val="00434292"/>
    <w:rsid w:val="00465800"/>
    <w:rsid w:val="00494EB3"/>
    <w:rsid w:val="00505DAA"/>
    <w:rsid w:val="0051192C"/>
    <w:rsid w:val="005119C0"/>
    <w:rsid w:val="00511EE4"/>
    <w:rsid w:val="005330F8"/>
    <w:rsid w:val="00546984"/>
    <w:rsid w:val="00557506"/>
    <w:rsid w:val="00586EA4"/>
    <w:rsid w:val="00590E08"/>
    <w:rsid w:val="00590F40"/>
    <w:rsid w:val="005C1D46"/>
    <w:rsid w:val="00601016"/>
    <w:rsid w:val="00633D44"/>
    <w:rsid w:val="006831C7"/>
    <w:rsid w:val="006A39BB"/>
    <w:rsid w:val="006B079E"/>
    <w:rsid w:val="006B278A"/>
    <w:rsid w:val="006C5022"/>
    <w:rsid w:val="006D6575"/>
    <w:rsid w:val="006E0ED1"/>
    <w:rsid w:val="006E4543"/>
    <w:rsid w:val="006E72FD"/>
    <w:rsid w:val="00711DFA"/>
    <w:rsid w:val="00760478"/>
    <w:rsid w:val="00770745"/>
    <w:rsid w:val="00781D22"/>
    <w:rsid w:val="00791A3F"/>
    <w:rsid w:val="007D7236"/>
    <w:rsid w:val="007F5ABD"/>
    <w:rsid w:val="00804144"/>
    <w:rsid w:val="0081554F"/>
    <w:rsid w:val="00820972"/>
    <w:rsid w:val="00830203"/>
    <w:rsid w:val="0083113E"/>
    <w:rsid w:val="008415A0"/>
    <w:rsid w:val="0085506E"/>
    <w:rsid w:val="008B7BB3"/>
    <w:rsid w:val="008F7B15"/>
    <w:rsid w:val="00924B12"/>
    <w:rsid w:val="00961997"/>
    <w:rsid w:val="00970D64"/>
    <w:rsid w:val="009B1346"/>
    <w:rsid w:val="009B17DB"/>
    <w:rsid w:val="009C33BE"/>
    <w:rsid w:val="009E0CDB"/>
    <w:rsid w:val="00A6749B"/>
    <w:rsid w:val="00A7435E"/>
    <w:rsid w:val="00A95E33"/>
    <w:rsid w:val="00AD1CA1"/>
    <w:rsid w:val="00AE3C54"/>
    <w:rsid w:val="00AF0B36"/>
    <w:rsid w:val="00B149AB"/>
    <w:rsid w:val="00B30A48"/>
    <w:rsid w:val="00B710F1"/>
    <w:rsid w:val="00BA665A"/>
    <w:rsid w:val="00BC55BF"/>
    <w:rsid w:val="00BC6B44"/>
    <w:rsid w:val="00C23D5D"/>
    <w:rsid w:val="00CA1076"/>
    <w:rsid w:val="00CF30DF"/>
    <w:rsid w:val="00D548C2"/>
    <w:rsid w:val="00D90303"/>
    <w:rsid w:val="00DD1269"/>
    <w:rsid w:val="00DE562D"/>
    <w:rsid w:val="00DE658B"/>
    <w:rsid w:val="00E02E35"/>
    <w:rsid w:val="00E32753"/>
    <w:rsid w:val="00E63C69"/>
    <w:rsid w:val="00ED7822"/>
    <w:rsid w:val="00EF59EF"/>
    <w:rsid w:val="00F32BC0"/>
    <w:rsid w:val="00F4223B"/>
    <w:rsid w:val="00F57D28"/>
    <w:rsid w:val="00F7326B"/>
    <w:rsid w:val="00F7687B"/>
    <w:rsid w:val="00F77E40"/>
    <w:rsid w:val="00FB5CF3"/>
    <w:rsid w:val="00FC430B"/>
    <w:rsid w:val="00FE55B4"/>
    <w:rsid w:val="00FF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B8187"/>
  <w15:chartTrackingRefBased/>
  <w15:docId w15:val="{BCE40FAC-ED68-4657-AB8D-C10F84900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0B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0B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0B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0B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0B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0B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0B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0B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0B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0B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0B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0B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0B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0B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0B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0B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0B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0B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0B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0B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0B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0B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0B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0B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0B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0B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0B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0B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0B3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4795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795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81D2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98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b.edinburgh.gov.uk/downloads/file/38022/sds-procedure-children-s-servic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heyardscotland.org.uk/edan-hub/edan-hub-partners/" TargetMode="External"/><Relationship Id="rId5" Type="http://schemas.openxmlformats.org/officeDocument/2006/relationships/hyperlink" Target="https://www.edinburgh.gov.uk/get-care-support/ask-social-care-direct-advice-2/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835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Kinnear</dc:creator>
  <cp:keywords/>
  <dc:description/>
  <cp:lastModifiedBy>Michelle Kirkpatrick</cp:lastModifiedBy>
  <cp:revision>9</cp:revision>
  <dcterms:created xsi:type="dcterms:W3CDTF">2024-10-25T12:31:00Z</dcterms:created>
  <dcterms:modified xsi:type="dcterms:W3CDTF">2024-10-25T12:43:00Z</dcterms:modified>
</cp:coreProperties>
</file>